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CCAD" w14:textId="36401434" w:rsidR="009618A1" w:rsidRDefault="00485107" w:rsidP="009618A1">
      <w:pPr>
        <w:pStyle w:val="Heading1"/>
        <w:spacing w:after="0"/>
        <w:rPr>
          <w:i/>
          <w:color w:val="auto"/>
          <w:sz w:val="22"/>
        </w:rPr>
      </w:pPr>
      <w:bookmarkStart w:id="0" w:name="_GoBack"/>
      <w:r>
        <w:rPr>
          <w:color w:val="auto"/>
        </w:rPr>
        <w:t>Job Summary:</w:t>
      </w:r>
    </w:p>
    <w:p w14:paraId="7F578722" w14:textId="606F6D0D" w:rsidR="004B427C" w:rsidRPr="009F4E3C" w:rsidRDefault="004B427C" w:rsidP="007929C9">
      <w:pPr>
        <w:rPr>
          <w:color w:val="auto"/>
        </w:rPr>
      </w:pPr>
      <w:r>
        <w:rPr>
          <w:color w:val="auto"/>
        </w:rPr>
        <w:t>Seeking a Civil Engineer to</w:t>
      </w:r>
      <w:r w:rsidR="00361883">
        <w:rPr>
          <w:color w:val="auto"/>
        </w:rPr>
        <w:t xml:space="preserve"> design, plan</w:t>
      </w:r>
      <w:r w:rsidR="00FC6F1F">
        <w:rPr>
          <w:color w:val="auto"/>
        </w:rPr>
        <w:t>,</w:t>
      </w:r>
      <w:r w:rsidR="00361883">
        <w:rPr>
          <w:color w:val="auto"/>
        </w:rPr>
        <w:t xml:space="preserve"> and supervise the </w:t>
      </w:r>
      <w:r w:rsidR="004423B1">
        <w:rPr>
          <w:color w:val="auto"/>
        </w:rPr>
        <w:t xml:space="preserve">engineering, design, and </w:t>
      </w:r>
      <w:r w:rsidR="00361883">
        <w:rPr>
          <w:color w:val="auto"/>
        </w:rPr>
        <w:t>construction</w:t>
      </w:r>
      <w:r w:rsidR="004423B1">
        <w:rPr>
          <w:color w:val="auto"/>
        </w:rPr>
        <w:t xml:space="preserve"> observation</w:t>
      </w:r>
      <w:r w:rsidR="00361883">
        <w:rPr>
          <w:color w:val="auto"/>
        </w:rPr>
        <w:t xml:space="preserve"> of infrastructure </w:t>
      </w:r>
      <w:r w:rsidR="005161B1">
        <w:rPr>
          <w:color w:val="auto"/>
        </w:rPr>
        <w:t xml:space="preserve">projects </w:t>
      </w:r>
      <w:r w:rsidR="00361883">
        <w:rPr>
          <w:color w:val="auto"/>
        </w:rPr>
        <w:t xml:space="preserve">such as </w:t>
      </w:r>
      <w:r>
        <w:rPr>
          <w:color w:val="auto"/>
        </w:rPr>
        <w:t xml:space="preserve">subdivisions, </w:t>
      </w:r>
      <w:r w:rsidR="00361883">
        <w:rPr>
          <w:color w:val="auto"/>
        </w:rPr>
        <w:t>roads, dams, pipelines, water</w:t>
      </w:r>
      <w:r w:rsidR="00FC6F1F">
        <w:rPr>
          <w:color w:val="auto"/>
        </w:rPr>
        <w:t>,</w:t>
      </w:r>
      <w:r w:rsidR="00361883">
        <w:rPr>
          <w:color w:val="auto"/>
        </w:rPr>
        <w:t xml:space="preserve"> and sewage systems. </w:t>
      </w:r>
      <w:r>
        <w:rPr>
          <w:color w:val="auto"/>
        </w:rPr>
        <w:t xml:space="preserve">  This position has significant growth opportunit</w:t>
      </w:r>
      <w:r w:rsidR="004423B1">
        <w:rPr>
          <w:color w:val="auto"/>
        </w:rPr>
        <w:t xml:space="preserve">y.  </w:t>
      </w:r>
      <w:r w:rsidR="004423B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 also will extend ownership potential to the "right-fit" motivated candidate.</w:t>
      </w:r>
      <w:r>
        <w:rPr>
          <w:color w:val="auto"/>
        </w:rPr>
        <w:t xml:space="preserve">  </w:t>
      </w:r>
    </w:p>
    <w:p w14:paraId="3F3B58C5" w14:textId="77777777" w:rsidR="007929C9" w:rsidRPr="009F4E3C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9F4E3C">
        <w:rPr>
          <w:i/>
          <w:color w:val="auto"/>
          <w:sz w:val="22"/>
        </w:rPr>
        <w:t>Supervisory Responsibilities:</w:t>
      </w:r>
    </w:p>
    <w:p w14:paraId="7F6C0D19" w14:textId="00A00049" w:rsidR="00FC6F1F" w:rsidRPr="004B427C" w:rsidRDefault="00EA1C86" w:rsidP="004B427C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Where applicable, d</w:t>
      </w:r>
      <w:r w:rsidR="00D74D65">
        <w:rPr>
          <w:color w:val="auto"/>
        </w:rPr>
        <w:t>irect</w:t>
      </w:r>
      <w:r w:rsidR="00FC6F1F">
        <w:rPr>
          <w:color w:val="auto"/>
        </w:rPr>
        <w:t>s</w:t>
      </w:r>
      <w:r w:rsidR="00D74D65">
        <w:rPr>
          <w:color w:val="auto"/>
        </w:rPr>
        <w:t xml:space="preserve"> and oversee</w:t>
      </w:r>
      <w:r w:rsidR="00FC6F1F">
        <w:rPr>
          <w:color w:val="auto"/>
        </w:rPr>
        <w:t>s</w:t>
      </w:r>
      <w:r w:rsidR="00D74D65">
        <w:rPr>
          <w:color w:val="auto"/>
        </w:rPr>
        <w:t xml:space="preserve"> </w:t>
      </w:r>
      <w:r>
        <w:rPr>
          <w:color w:val="auto"/>
        </w:rPr>
        <w:t xml:space="preserve">junior or </w:t>
      </w:r>
      <w:r w:rsidR="00F05A64">
        <w:rPr>
          <w:color w:val="auto"/>
        </w:rPr>
        <w:t xml:space="preserve">subordinate </w:t>
      </w:r>
      <w:r w:rsidR="00D74D65">
        <w:rPr>
          <w:color w:val="auto"/>
        </w:rPr>
        <w:t xml:space="preserve">staff members </w:t>
      </w:r>
      <w:r w:rsidR="00F05A64">
        <w:rPr>
          <w:color w:val="auto"/>
        </w:rPr>
        <w:t xml:space="preserve">regarding </w:t>
      </w:r>
      <w:r w:rsidR="004423B1">
        <w:rPr>
          <w:color w:val="auto"/>
        </w:rPr>
        <w:t xml:space="preserve">engineering, </w:t>
      </w:r>
      <w:r w:rsidR="00D74D65">
        <w:rPr>
          <w:color w:val="auto"/>
        </w:rPr>
        <w:t>construction</w:t>
      </w:r>
      <w:r w:rsidR="004423B1">
        <w:rPr>
          <w:color w:val="auto"/>
        </w:rPr>
        <w:t xml:space="preserve"> observation</w:t>
      </w:r>
      <w:r w:rsidR="00D74D65">
        <w:rPr>
          <w:color w:val="auto"/>
        </w:rPr>
        <w:t>, operations</w:t>
      </w:r>
      <w:r w:rsidR="00FC6F1F">
        <w:rPr>
          <w:color w:val="auto"/>
        </w:rPr>
        <w:t>,</w:t>
      </w:r>
      <w:r w:rsidR="00D74D65">
        <w:rPr>
          <w:color w:val="auto"/>
        </w:rPr>
        <w:t xml:space="preserve"> and/or maintenance tasks a</w:t>
      </w:r>
      <w:r w:rsidR="005161B1">
        <w:rPr>
          <w:color w:val="auto"/>
        </w:rPr>
        <w:t>nd assignments at a project si</w:t>
      </w:r>
      <w:r w:rsidR="00D74D65">
        <w:rPr>
          <w:color w:val="auto"/>
        </w:rPr>
        <w:t>t</w:t>
      </w:r>
      <w:r w:rsidR="005161B1">
        <w:rPr>
          <w:color w:val="auto"/>
        </w:rPr>
        <w:t>e</w:t>
      </w:r>
      <w:r w:rsidR="00D74D65">
        <w:rPr>
          <w:color w:val="auto"/>
        </w:rPr>
        <w:t>.</w:t>
      </w:r>
    </w:p>
    <w:p w14:paraId="61647FDD" w14:textId="723E0B85" w:rsidR="007929C9" w:rsidRPr="009F4E3C" w:rsidRDefault="00FC6F1F" w:rsidP="007929C9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Duties/</w:t>
      </w:r>
      <w:r w:rsidR="007929C9" w:rsidRPr="009F4E3C">
        <w:rPr>
          <w:color w:val="auto"/>
          <w:sz w:val="22"/>
          <w:szCs w:val="22"/>
        </w:rPr>
        <w:t>Responsibilities:</w:t>
      </w:r>
    </w:p>
    <w:p w14:paraId="678A3B57" w14:textId="2DB767E3" w:rsidR="00305A8E" w:rsidRDefault="00920DA1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Consults with and provides guidance to project </w:t>
      </w:r>
      <w:r w:rsidR="005B216D">
        <w:rPr>
          <w:color w:val="auto"/>
        </w:rPr>
        <w:t xml:space="preserve">stakeholders and </w:t>
      </w:r>
      <w:r w:rsidR="00D74D65">
        <w:rPr>
          <w:color w:val="auto"/>
        </w:rPr>
        <w:t xml:space="preserve">managerial </w:t>
      </w:r>
      <w:r w:rsidR="00F03A65">
        <w:rPr>
          <w:color w:val="auto"/>
        </w:rPr>
        <w:t xml:space="preserve">staff </w:t>
      </w:r>
      <w:r w:rsidR="00D74D65">
        <w:rPr>
          <w:color w:val="auto"/>
        </w:rPr>
        <w:t xml:space="preserve">regarding </w:t>
      </w:r>
      <w:r w:rsidR="00BE7583">
        <w:rPr>
          <w:color w:val="auto"/>
        </w:rPr>
        <w:t>engineering requirements for construction</w:t>
      </w:r>
      <w:r w:rsidR="00E54A69">
        <w:rPr>
          <w:color w:val="auto"/>
        </w:rPr>
        <w:t xml:space="preserve"> of </w:t>
      </w:r>
      <w:r w:rsidR="00BE7583">
        <w:rPr>
          <w:color w:val="auto"/>
        </w:rPr>
        <w:t xml:space="preserve">various </w:t>
      </w:r>
      <w:r w:rsidR="00D74D65">
        <w:rPr>
          <w:color w:val="auto"/>
        </w:rPr>
        <w:t>design</w:t>
      </w:r>
      <w:r w:rsidR="00BE7583">
        <w:rPr>
          <w:color w:val="auto"/>
        </w:rPr>
        <w:t>s</w:t>
      </w:r>
      <w:r w:rsidR="00D74D65">
        <w:rPr>
          <w:color w:val="auto"/>
        </w:rPr>
        <w:t>, modification</w:t>
      </w:r>
      <w:r w:rsidR="00BE7583">
        <w:rPr>
          <w:color w:val="auto"/>
        </w:rPr>
        <w:t xml:space="preserve">s, </w:t>
      </w:r>
      <w:r w:rsidR="00D74D65">
        <w:rPr>
          <w:color w:val="auto"/>
        </w:rPr>
        <w:t>and repairs.</w:t>
      </w:r>
    </w:p>
    <w:p w14:paraId="21257B66" w14:textId="54F080AE" w:rsidR="003642F0" w:rsidRDefault="003642F0" w:rsidP="003642F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Uses design software and drawing tools to accurately render and communicate design</w:t>
      </w:r>
      <w:r w:rsidR="005F549B">
        <w:rPr>
          <w:color w:val="auto"/>
        </w:rPr>
        <w:t>s</w:t>
      </w:r>
      <w:r>
        <w:rPr>
          <w:color w:val="auto"/>
        </w:rPr>
        <w:t>; plans and designs other necessary and related systems and structures such as transportation or hydraulics.</w:t>
      </w:r>
    </w:p>
    <w:p w14:paraId="5C049642" w14:textId="77777777" w:rsidR="00FB755C" w:rsidRDefault="00FB755C" w:rsidP="00FB755C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Sets design specifications by computing load and grade requirements, material stress factors, water flow rates, and similar parameters.</w:t>
      </w:r>
    </w:p>
    <w:p w14:paraId="19C37BE6" w14:textId="77777777" w:rsidR="00920DA1" w:rsidRDefault="00920DA1" w:rsidP="00920D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Plans projects based on the analysis of relevant materials such as drawings, blueprints, aerial photography, survey reports, maps, and other geologic and topographical data.</w:t>
      </w:r>
    </w:p>
    <w:p w14:paraId="1A3A07BB" w14:textId="7E060548" w:rsidR="00D74D65" w:rsidRDefault="000231F8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Drafts a</w:t>
      </w:r>
      <w:r w:rsidR="00BF2C69">
        <w:rPr>
          <w:color w:val="auto"/>
        </w:rPr>
        <w:t>nd present</w:t>
      </w:r>
      <w:r w:rsidR="00FC6F1F">
        <w:rPr>
          <w:color w:val="auto"/>
        </w:rPr>
        <w:t>s</w:t>
      </w:r>
      <w:r w:rsidR="00D74D65">
        <w:rPr>
          <w:color w:val="auto"/>
        </w:rPr>
        <w:t xml:space="preserve"> reports on topics related to projects such as </w:t>
      </w:r>
      <w:r w:rsidR="00BF2C69">
        <w:rPr>
          <w:color w:val="auto"/>
        </w:rPr>
        <w:t xml:space="preserve">environmental impact statements </w:t>
      </w:r>
      <w:r w:rsidR="00400D87">
        <w:rPr>
          <w:color w:val="auto"/>
        </w:rPr>
        <w:t>and</w:t>
      </w:r>
      <w:r w:rsidR="00BF2C69">
        <w:rPr>
          <w:color w:val="auto"/>
        </w:rPr>
        <w:t xml:space="preserve"> right-of-way </w:t>
      </w:r>
      <w:r w:rsidR="0059504F">
        <w:rPr>
          <w:color w:val="auto"/>
        </w:rPr>
        <w:t>descriptions</w:t>
      </w:r>
      <w:r w:rsidR="00BF2C69">
        <w:rPr>
          <w:color w:val="auto"/>
        </w:rPr>
        <w:t xml:space="preserve">.  </w:t>
      </w:r>
    </w:p>
    <w:p w14:paraId="5243BDCA" w14:textId="77777777" w:rsidR="003642F0" w:rsidRDefault="003642F0" w:rsidP="003642F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Estimates materials, equipment, and labor needed to determine project costs.</w:t>
      </w:r>
    </w:p>
    <w:p w14:paraId="40AE3874" w14:textId="77777777" w:rsidR="00FB755C" w:rsidRDefault="00FB755C" w:rsidP="00FB755C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Collaborates with architects and contractors to ensure projects progress properly.</w:t>
      </w:r>
    </w:p>
    <w:p w14:paraId="3F474B9A" w14:textId="4D92E08F" w:rsidR="00BF2C69" w:rsidRDefault="00BF2C69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Collaborate</w:t>
      </w:r>
      <w:r w:rsidR="00FC6F1F">
        <w:rPr>
          <w:color w:val="auto"/>
        </w:rPr>
        <w:t>s</w:t>
      </w:r>
      <w:r>
        <w:rPr>
          <w:color w:val="auto"/>
        </w:rPr>
        <w:t xml:space="preserve"> with surveyors </w:t>
      </w:r>
      <w:r w:rsidR="001D5D42">
        <w:rPr>
          <w:color w:val="auto"/>
        </w:rPr>
        <w:t>(</w:t>
      </w:r>
      <w:r>
        <w:rPr>
          <w:color w:val="auto"/>
        </w:rPr>
        <w:t>or direct</w:t>
      </w:r>
      <w:r w:rsidR="00BE7583">
        <w:rPr>
          <w:color w:val="auto"/>
        </w:rPr>
        <w:t>s</w:t>
      </w:r>
      <w:r>
        <w:rPr>
          <w:color w:val="auto"/>
        </w:rPr>
        <w:t xml:space="preserve"> and participate</w:t>
      </w:r>
      <w:r w:rsidR="00FC6F1F">
        <w:rPr>
          <w:color w:val="auto"/>
        </w:rPr>
        <w:t>s</w:t>
      </w:r>
      <w:r>
        <w:rPr>
          <w:color w:val="auto"/>
        </w:rPr>
        <w:t xml:space="preserve"> in surveying</w:t>
      </w:r>
      <w:r w:rsidR="001D5D42">
        <w:rPr>
          <w:color w:val="auto"/>
        </w:rPr>
        <w:t xml:space="preserve">) </w:t>
      </w:r>
      <w:r>
        <w:rPr>
          <w:color w:val="auto"/>
        </w:rPr>
        <w:t>to establish installations or reference points, grades</w:t>
      </w:r>
      <w:r w:rsidR="00FC6F1F">
        <w:rPr>
          <w:color w:val="auto"/>
        </w:rPr>
        <w:t>,</w:t>
      </w:r>
      <w:r>
        <w:rPr>
          <w:color w:val="auto"/>
        </w:rPr>
        <w:t xml:space="preserve"> </w:t>
      </w:r>
      <w:r w:rsidR="00400D87">
        <w:rPr>
          <w:color w:val="auto"/>
        </w:rPr>
        <w:t>e</w:t>
      </w:r>
      <w:r>
        <w:rPr>
          <w:color w:val="auto"/>
        </w:rPr>
        <w:t>levations</w:t>
      </w:r>
      <w:r w:rsidR="00400D87">
        <w:rPr>
          <w:color w:val="auto"/>
        </w:rPr>
        <w:t xml:space="preserve">, and other factors </w:t>
      </w:r>
      <w:r>
        <w:rPr>
          <w:color w:val="auto"/>
        </w:rPr>
        <w:t xml:space="preserve">that will </w:t>
      </w:r>
      <w:r w:rsidR="00400D87">
        <w:rPr>
          <w:color w:val="auto"/>
        </w:rPr>
        <w:t>affect</w:t>
      </w:r>
      <w:r>
        <w:rPr>
          <w:color w:val="auto"/>
        </w:rPr>
        <w:t xml:space="preserve"> </w:t>
      </w:r>
      <w:r w:rsidR="0059504F">
        <w:rPr>
          <w:color w:val="auto"/>
        </w:rPr>
        <w:t>construction</w:t>
      </w:r>
      <w:r>
        <w:rPr>
          <w:color w:val="auto"/>
        </w:rPr>
        <w:t>.</w:t>
      </w:r>
    </w:p>
    <w:p w14:paraId="026A5AFF" w14:textId="77777777" w:rsidR="00920DA1" w:rsidRDefault="00920DA1" w:rsidP="00920D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Monitors project progress and ensures design specifications, safety, and sanitation standards are met. </w:t>
      </w:r>
    </w:p>
    <w:p w14:paraId="2D2C3567" w14:textId="5E086DB2" w:rsidR="00BF2C69" w:rsidRPr="00BF2C69" w:rsidRDefault="009676F0" w:rsidP="00BF2C6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O</w:t>
      </w:r>
      <w:r w:rsidR="00BF2C69">
        <w:rPr>
          <w:color w:val="auto"/>
        </w:rPr>
        <w:t>n completion of a project, inspect</w:t>
      </w:r>
      <w:r w:rsidR="00FC6F1F">
        <w:rPr>
          <w:color w:val="auto"/>
        </w:rPr>
        <w:t>s</w:t>
      </w:r>
      <w:r w:rsidR="00BF2C69">
        <w:rPr>
          <w:color w:val="auto"/>
        </w:rPr>
        <w:t>, repair</w:t>
      </w:r>
      <w:r w:rsidR="00FC6F1F">
        <w:rPr>
          <w:color w:val="auto"/>
        </w:rPr>
        <w:t>s,</w:t>
      </w:r>
      <w:r w:rsidR="00BF2C69">
        <w:rPr>
          <w:color w:val="auto"/>
        </w:rPr>
        <w:t xml:space="preserve"> and maintain</w:t>
      </w:r>
      <w:r w:rsidR="00FC6F1F">
        <w:rPr>
          <w:color w:val="auto"/>
        </w:rPr>
        <w:t>s</w:t>
      </w:r>
      <w:r w:rsidR="00BF2C69">
        <w:rPr>
          <w:color w:val="auto"/>
        </w:rPr>
        <w:t xml:space="preserve"> </w:t>
      </w:r>
      <w:r w:rsidR="0047346F">
        <w:rPr>
          <w:color w:val="auto"/>
        </w:rPr>
        <w:t>infrastructure</w:t>
      </w:r>
      <w:r w:rsidR="00BF2C69">
        <w:rPr>
          <w:color w:val="auto"/>
        </w:rPr>
        <w:t xml:space="preserve"> as needed. </w:t>
      </w:r>
    </w:p>
    <w:p w14:paraId="14097DD2" w14:textId="0C2BCD90" w:rsidR="003E3FDC" w:rsidRDefault="003E3FDC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Perform</w:t>
      </w:r>
      <w:r w:rsidR="00FC6F1F">
        <w:rPr>
          <w:color w:val="auto"/>
        </w:rPr>
        <w:t>s</w:t>
      </w:r>
      <w:r>
        <w:rPr>
          <w:color w:val="auto"/>
        </w:rPr>
        <w:t xml:space="preserve"> other related duties as assigned. </w:t>
      </w:r>
    </w:p>
    <w:p w14:paraId="514CEAAC" w14:textId="77777777" w:rsidR="00FC6F1F" w:rsidRPr="00305A8E" w:rsidRDefault="00FC6F1F" w:rsidP="00FC6F1F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4B2CAD1E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64EFCDC4" w14:textId="77777777" w:rsidR="003B77EC" w:rsidRDefault="003B77EC" w:rsidP="003B77EC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Thorough understanding of civil engineering principles, practices, and tools.</w:t>
      </w:r>
    </w:p>
    <w:p w14:paraId="658CDC90" w14:textId="09885537" w:rsidR="003B77EC" w:rsidRDefault="003B77EC" w:rsidP="003B77EC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Proficient in</w:t>
      </w:r>
      <w:r w:rsidR="004B427C">
        <w:rPr>
          <w:color w:val="auto"/>
        </w:rPr>
        <w:t xml:space="preserve"> AutoCAD Civil 3D</w:t>
      </w:r>
      <w:r>
        <w:rPr>
          <w:color w:val="auto"/>
        </w:rPr>
        <w:t xml:space="preserve"> and other </w:t>
      </w:r>
      <w:r w:rsidR="00AB3C93">
        <w:rPr>
          <w:color w:val="auto"/>
        </w:rPr>
        <w:t>design</w:t>
      </w:r>
      <w:r w:rsidR="00DB5C3C">
        <w:rPr>
          <w:color w:val="auto"/>
        </w:rPr>
        <w:t xml:space="preserve">, data recording, and analyzation </w:t>
      </w:r>
      <w:r>
        <w:rPr>
          <w:color w:val="auto"/>
        </w:rPr>
        <w:t>software.</w:t>
      </w:r>
    </w:p>
    <w:p w14:paraId="39BC3461" w14:textId="3AFCD56B" w:rsidR="00B50251" w:rsidRDefault="00B50251" w:rsidP="00B5025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Thorough understanding of materials, methods, and tools involved in the construction or repair of roads, </w:t>
      </w:r>
      <w:r w:rsidR="0047346F">
        <w:rPr>
          <w:color w:val="auto"/>
        </w:rPr>
        <w:t xml:space="preserve">pipelines </w:t>
      </w:r>
      <w:r>
        <w:rPr>
          <w:color w:val="auto"/>
        </w:rPr>
        <w:t>and other related structures.</w:t>
      </w:r>
    </w:p>
    <w:p w14:paraId="04324356" w14:textId="77777777" w:rsidR="00B50251" w:rsidRDefault="00B50251" w:rsidP="00B5025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Thorough understanding of safety regulations related to assigned projects. </w:t>
      </w:r>
    </w:p>
    <w:p w14:paraId="6701AFDF" w14:textId="77777777" w:rsidR="00FD176B" w:rsidRDefault="00FD176B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Ability to identify and solve complex problems.</w:t>
      </w:r>
    </w:p>
    <w:p w14:paraId="0BFA2AD9" w14:textId="603832CC" w:rsidR="00305A8E" w:rsidRDefault="006B09D9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verbal and written communication skills.</w:t>
      </w:r>
      <w:r w:rsidR="00305A8E" w:rsidRPr="009618A1">
        <w:rPr>
          <w:color w:val="auto"/>
        </w:rPr>
        <w:t xml:space="preserve"> </w:t>
      </w:r>
    </w:p>
    <w:p w14:paraId="174A7D3C" w14:textId="77777777" w:rsidR="00BF2C69" w:rsidRDefault="00BF2C69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Ability to be both creative and analytical.</w:t>
      </w:r>
    </w:p>
    <w:p w14:paraId="7DEC8F0C" w14:textId="10988A44" w:rsidR="00BF2C69" w:rsidRPr="00FD176B" w:rsidRDefault="00BF2C69" w:rsidP="00FD176B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Extremely detail-oriented and accurate.</w:t>
      </w:r>
    </w:p>
    <w:p w14:paraId="05599D2E" w14:textId="77777777" w:rsidR="00FC6F1F" w:rsidRPr="00FC6F1F" w:rsidRDefault="00FC6F1F" w:rsidP="00FC6F1F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C916485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Education and Experience:</w:t>
      </w:r>
    </w:p>
    <w:p w14:paraId="60CA1ABB" w14:textId="02F2FCEF" w:rsidR="007929C9" w:rsidRDefault="00FC6F1F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Bachelor’s d</w:t>
      </w:r>
      <w:r w:rsidR="00BF2C69">
        <w:rPr>
          <w:color w:val="auto"/>
        </w:rPr>
        <w:t>egree</w:t>
      </w:r>
      <w:r>
        <w:rPr>
          <w:color w:val="auto"/>
        </w:rPr>
        <w:t xml:space="preserve"> in Civil Engineering required; </w:t>
      </w:r>
      <w:r w:rsidR="00BF2C69">
        <w:rPr>
          <w:color w:val="auto"/>
        </w:rPr>
        <w:t>Ma</w:t>
      </w:r>
      <w:r>
        <w:rPr>
          <w:color w:val="auto"/>
        </w:rPr>
        <w:t>ster’s d</w:t>
      </w:r>
      <w:r w:rsidR="00BF2C69">
        <w:rPr>
          <w:color w:val="auto"/>
        </w:rPr>
        <w:t>egree preferred.</w:t>
      </w:r>
    </w:p>
    <w:p w14:paraId="44705EA9" w14:textId="274CF9B4" w:rsidR="00BF2C69" w:rsidRDefault="00BF2C69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Licensure as </w:t>
      </w:r>
      <w:r w:rsidR="00E85FB7">
        <w:rPr>
          <w:color w:val="auto"/>
        </w:rPr>
        <w:t xml:space="preserve">professional engineer </w:t>
      </w:r>
      <w:r>
        <w:rPr>
          <w:color w:val="auto"/>
        </w:rPr>
        <w:t xml:space="preserve">(PE) required. </w:t>
      </w:r>
    </w:p>
    <w:p w14:paraId="59EF8E15" w14:textId="77777777" w:rsidR="00FC6F1F" w:rsidRPr="009F4E3C" w:rsidRDefault="00FC6F1F" w:rsidP="00FC6F1F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5EC545C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766D1487" w14:textId="77777777" w:rsidR="009618A1" w:rsidRPr="009F4E3C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51B96758" w14:textId="77777777" w:rsidR="00305A8E" w:rsidRDefault="009618A1" w:rsidP="00BF2C6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lift up to 15 pounds at times.  </w:t>
      </w:r>
    </w:p>
    <w:p w14:paraId="50BE6ED0" w14:textId="77777777" w:rsidR="00BF2C69" w:rsidRDefault="00BF2C69" w:rsidP="00BF2C6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>Must be able to travel to various project sites.</w:t>
      </w:r>
    </w:p>
    <w:p w14:paraId="34AE0538" w14:textId="3EB08A19" w:rsidR="00BF2C69" w:rsidRDefault="00BF2C69" w:rsidP="00BF2C6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Must be able to </w:t>
      </w:r>
      <w:r w:rsidR="005161B1">
        <w:rPr>
          <w:color w:val="auto"/>
        </w:rPr>
        <w:t>access and navigate</w:t>
      </w:r>
      <w:r>
        <w:rPr>
          <w:color w:val="auto"/>
        </w:rPr>
        <w:t xml:space="preserve"> job sites an</w:t>
      </w:r>
      <w:r w:rsidR="009C6023">
        <w:rPr>
          <w:color w:val="auto"/>
        </w:rPr>
        <w:t xml:space="preserve">d </w:t>
      </w:r>
      <w:r>
        <w:rPr>
          <w:color w:val="auto"/>
        </w:rPr>
        <w:t>construction</w:t>
      </w:r>
      <w:r w:rsidR="009C6023">
        <w:rPr>
          <w:color w:val="auto"/>
        </w:rPr>
        <w:t xml:space="preserve"> areas</w:t>
      </w:r>
      <w:r>
        <w:rPr>
          <w:color w:val="auto"/>
        </w:rPr>
        <w:t>.</w:t>
      </w:r>
    </w:p>
    <w:p w14:paraId="130AFF27" w14:textId="434DF080" w:rsidR="007929C9" w:rsidRDefault="004B427C" w:rsidP="004B427C">
      <w:pPr>
        <w:spacing w:after="160" w:line="256" w:lineRule="auto"/>
        <w:rPr>
          <w:rFonts w:asciiTheme="majorHAnsi" w:hAnsiTheme="majorHAnsi"/>
          <w:b/>
          <w:i/>
          <w:color w:val="auto"/>
        </w:rPr>
      </w:pPr>
      <w:r w:rsidRPr="004B427C">
        <w:rPr>
          <w:rFonts w:asciiTheme="majorHAnsi" w:hAnsiTheme="majorHAnsi"/>
          <w:b/>
          <w:i/>
          <w:color w:val="auto"/>
        </w:rPr>
        <w:t xml:space="preserve">About our location:  </w:t>
      </w:r>
    </w:p>
    <w:p w14:paraId="20102935" w14:textId="68BDF33D" w:rsidR="004B427C" w:rsidRPr="004B427C" w:rsidRDefault="004B427C" w:rsidP="004B427C">
      <w:pPr>
        <w:spacing w:after="160" w:line="25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Live, work and play in Grand Junction, Colorado, a hidden gateway to countless outdoor amenities.  Within a drive of 15 minutes to 2.5 hours, you will find world class mountain biking, skiing, hunting, fishing, climbing, hiking and rafting in a low-population density setting.  River City Consultants, Inc. is a privately held, growing consulting firm nestled in this epicenter of adventure.  Come join us and not only enjoy where you live, but enjoy where you work.</w:t>
      </w:r>
    </w:p>
    <w:bookmarkEnd w:id="0"/>
    <w:p w14:paraId="27EB2B6C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231F8"/>
    <w:rsid w:val="000D5B82"/>
    <w:rsid w:val="001D5D42"/>
    <w:rsid w:val="00206505"/>
    <w:rsid w:val="00305A8E"/>
    <w:rsid w:val="00361883"/>
    <w:rsid w:val="003642F0"/>
    <w:rsid w:val="003747A7"/>
    <w:rsid w:val="003B77EC"/>
    <w:rsid w:val="003E2DE3"/>
    <w:rsid w:val="003E3FDC"/>
    <w:rsid w:val="00400D87"/>
    <w:rsid w:val="004423B1"/>
    <w:rsid w:val="0047346F"/>
    <w:rsid w:val="00485107"/>
    <w:rsid w:val="004A44DA"/>
    <w:rsid w:val="004B427C"/>
    <w:rsid w:val="00500889"/>
    <w:rsid w:val="005161B1"/>
    <w:rsid w:val="00594635"/>
    <w:rsid w:val="0059504F"/>
    <w:rsid w:val="005B216D"/>
    <w:rsid w:val="005F549B"/>
    <w:rsid w:val="006B09D9"/>
    <w:rsid w:val="00700DF3"/>
    <w:rsid w:val="00791BB2"/>
    <w:rsid w:val="007929C9"/>
    <w:rsid w:val="007D69C4"/>
    <w:rsid w:val="007F75F9"/>
    <w:rsid w:val="00920DA1"/>
    <w:rsid w:val="009618A1"/>
    <w:rsid w:val="009676F0"/>
    <w:rsid w:val="009C6023"/>
    <w:rsid w:val="009F4E3C"/>
    <w:rsid w:val="00AB3C93"/>
    <w:rsid w:val="00B50251"/>
    <w:rsid w:val="00B710FD"/>
    <w:rsid w:val="00BE7583"/>
    <w:rsid w:val="00BF2C69"/>
    <w:rsid w:val="00D240B3"/>
    <w:rsid w:val="00D40968"/>
    <w:rsid w:val="00D74D65"/>
    <w:rsid w:val="00D83098"/>
    <w:rsid w:val="00D840C1"/>
    <w:rsid w:val="00DB5C3C"/>
    <w:rsid w:val="00E01817"/>
    <w:rsid w:val="00E118BE"/>
    <w:rsid w:val="00E54A69"/>
    <w:rsid w:val="00E85FB7"/>
    <w:rsid w:val="00EA1C86"/>
    <w:rsid w:val="00EC0478"/>
    <w:rsid w:val="00ED6EF4"/>
    <w:rsid w:val="00F000A9"/>
    <w:rsid w:val="00F03A65"/>
    <w:rsid w:val="00F05A64"/>
    <w:rsid w:val="00FB755C"/>
    <w:rsid w:val="00FC6F1F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3420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6F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6F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6F"/>
    <w:rPr>
      <w:rFonts w:ascii="Segoe UI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UC5APVKEY7YA-1616769135-1122</_dlc_DocId>
    <_dlc_DocIdUrl xmlns="9e35c72e-853b-4481-acd9-8b56c994845b">
      <Url>https://edit.shrm.org/ResourcesAndTools/tools-and-samples/job-descriptions/_layouts/15/DocIdRedir.aspx?ID=UC5APVKEY7YA-1616769135-1122</Url>
      <Description>UC5APVKEY7YA-1616769135-1122</Description>
    </_dlc_DocIdUrl>
    <_dlc_DocIdPersistId xmlns="9e35c72e-853b-4481-acd9-8b56c994845b">false</_dlc_DocIdPersistId>
  </documentManagement>
</p:properties>
</file>

<file path=customXml/itemProps1.xml><?xml version="1.0" encoding="utf-8"?>
<ds:datastoreItem xmlns:ds="http://schemas.openxmlformats.org/officeDocument/2006/customXml" ds:itemID="{80FB1F4A-5354-4B20-979A-B17E7C19C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342D6-FD15-48B3-9DB5-D65265BA8B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619C35-8BE1-47C1-9D71-E3BB40572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9CE47-E3D1-43B0-A347-17C7BB8E5C6E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Ivan Geer</cp:lastModifiedBy>
  <cp:revision>3</cp:revision>
  <dcterms:created xsi:type="dcterms:W3CDTF">2019-09-05T01:55:00Z</dcterms:created>
  <dcterms:modified xsi:type="dcterms:W3CDTF">2019-09-05T16:18:00Z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6909834f-d491-47c5-a741-b251eabbffdb</vt:lpwstr>
  </property>
  <property fmtid="{D5CDD505-2E9C-101B-9397-08002B2CF9AE}" pid="4" name="Order">
    <vt:r8>112200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